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CD" w:rsidRDefault="008964CD" w:rsidP="008964C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3.pielikums </w:t>
      </w:r>
    </w:p>
    <w:p w:rsidR="008964CD" w:rsidRDefault="008964CD" w:rsidP="008964C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8964CD" w:rsidRDefault="008964CD" w:rsidP="008964C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nekustamā īpašuma “Pagasta meži”,  Priekules pagastā, Priekules novadā, </w:t>
      </w:r>
    </w:p>
    <w:p w:rsidR="008964CD" w:rsidRDefault="008964CD" w:rsidP="008964C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6482 007 0049,  atsavināšanas izsoles noteikumiem</w:t>
      </w:r>
    </w:p>
    <w:p w:rsidR="008964CD" w:rsidRDefault="008964CD" w:rsidP="008964C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8964CD" w:rsidRDefault="008964CD" w:rsidP="008964CD">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 xml:space="preserve">NEKUSTAMĀ ĪPAŠUMA PIRKUMA LĪGUMS </w:t>
      </w:r>
      <w:r>
        <w:rPr>
          <w:rFonts w:ascii="Times New Roman" w:eastAsia="Times New Roman" w:hAnsi="Times New Roman"/>
          <w:noProof/>
          <w:sz w:val="24"/>
          <w:szCs w:val="24"/>
          <w:lang w:eastAsia="lv-LV"/>
        </w:rPr>
        <w:t>(PROJEKTS)</w:t>
      </w:r>
    </w:p>
    <w:p w:rsidR="008964CD" w:rsidRDefault="008964CD" w:rsidP="008964C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w:t>
      </w:r>
    </w:p>
    <w:p w:rsidR="008964CD" w:rsidRDefault="008964CD" w:rsidP="008964CD">
      <w:pPr>
        <w:spacing w:after="0" w:line="240" w:lineRule="auto"/>
        <w:ind w:right="424"/>
        <w:jc w:val="both"/>
        <w:rPr>
          <w:rFonts w:ascii="Times New Roman" w:eastAsia="Times New Roman" w:hAnsi="Times New Roman"/>
          <w:b/>
          <w:noProof/>
          <w:sz w:val="24"/>
          <w:szCs w:val="24"/>
          <w:lang w:eastAsia="lv-LV"/>
        </w:rPr>
      </w:pPr>
    </w:p>
    <w:p w:rsidR="008964CD" w:rsidRDefault="008964CD" w:rsidP="008964CD">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2019.gada___.__________</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 xml:space="preserve">2019.gada … lēmumu Nr.__ (prot.Nr.__) </w:t>
      </w:r>
      <w:r>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8964CD" w:rsidRDefault="008964CD" w:rsidP="008964CD">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8964CD" w:rsidRDefault="008964CD" w:rsidP="008964CD">
      <w:pPr>
        <w:spacing w:after="0" w:line="240" w:lineRule="auto"/>
        <w:jc w:val="both"/>
        <w:rPr>
          <w:rFonts w:ascii="Times New Roman" w:hAnsi="Times New Roman"/>
          <w:noProof/>
          <w:sz w:val="24"/>
          <w:szCs w:val="24"/>
        </w:rPr>
      </w:pPr>
      <w:r>
        <w:rPr>
          <w:rFonts w:ascii="Times New Roman" w:hAnsi="Times New Roman"/>
          <w:noProof/>
          <w:sz w:val="24"/>
          <w:szCs w:val="24"/>
        </w:rPr>
        <w:t xml:space="preserve">1.1. Pārdevējs pārdod un Pircējs pērk nekustamo īpašumu  “Pagasta meži”, Priekules pagastā, Priekules novadā, kadastra numurs 6482 007 0049 (turpmāk – nekustamais īpašums). </w:t>
      </w:r>
    </w:p>
    <w:p w:rsidR="008964CD" w:rsidRDefault="008964CD" w:rsidP="008964CD">
      <w:pPr>
        <w:spacing w:after="0" w:line="240" w:lineRule="auto"/>
        <w:jc w:val="both"/>
        <w:rPr>
          <w:rFonts w:ascii="Times New Roman" w:hAnsi="Times New Roman"/>
          <w:sz w:val="24"/>
          <w:szCs w:val="24"/>
        </w:rPr>
      </w:pPr>
      <w:r>
        <w:rPr>
          <w:rFonts w:ascii="Times New Roman" w:hAnsi="Times New Roman"/>
          <w:noProof/>
          <w:sz w:val="24"/>
          <w:szCs w:val="24"/>
        </w:rPr>
        <w:t xml:space="preserve">1.2. Nekustamais īpašums sastāv </w:t>
      </w:r>
      <w:r>
        <w:rPr>
          <w:rFonts w:ascii="Times New Roman" w:hAnsi="Times New Roman"/>
          <w:sz w:val="24"/>
          <w:szCs w:val="24"/>
        </w:rPr>
        <w:t>no četrām  zemes vienībām ar kadastra apzīmējumiem: 6482 007 0088  2,53 ha platībā; 6482 007 0110  16,84 ha platībā; 6482 007 0111  9,50 ha platībā; 6482 007 0049  11,62 ha platībā;</w:t>
      </w:r>
    </w:p>
    <w:p w:rsidR="008964CD" w:rsidRDefault="008964CD" w:rsidP="008964CD">
      <w:pPr>
        <w:spacing w:after="0" w:line="240" w:lineRule="auto"/>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pagasta  zemesgrāmatas nodalījumā Nr.100000507068.</w:t>
      </w:r>
    </w:p>
    <w:p w:rsidR="008964CD" w:rsidRDefault="008964CD" w:rsidP="008964CD">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_______</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EUR (</w:t>
      </w:r>
      <w:r>
        <w:rPr>
          <w:rFonts w:ascii="Times New Roman" w:eastAsia="Times New Roman" w:hAnsi="Times New Roman"/>
          <w:noProof/>
          <w:sz w:val="24"/>
          <w:szCs w:val="24"/>
          <w:lang w:eastAsia="lv-LV"/>
        </w:rPr>
        <w:t>summa vārdiem)</w:t>
      </w:r>
    </w:p>
    <w:p w:rsidR="008964CD" w:rsidRDefault="008964CD" w:rsidP="008964CD">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vienojas, ka </w:t>
      </w:r>
      <w:r>
        <w:rPr>
          <w:rFonts w:ascii="Times New Roman" w:eastAsia="Times New Roman" w:hAnsi="Times New Roman"/>
          <w:sz w:val="24"/>
          <w:szCs w:val="24"/>
          <w:lang w:eastAsia="lv-LV"/>
        </w:rPr>
        <w:t xml:space="preserve">Pircējs ir veicis pilnu šā līguma 2.1.punktā minēto samaksu par Nekustamu īpašumu. </w:t>
      </w:r>
    </w:p>
    <w:p w:rsidR="008964CD" w:rsidRDefault="008964CD" w:rsidP="008964CD">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3.4. Visus izdevumus, kas saistīti ar šā līguma reģistrēšanu Zemesgrāmatā, sedz Pircējs.</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p>
    <w:p w:rsidR="008964CD" w:rsidRDefault="008964CD" w:rsidP="008964CD">
      <w:pPr>
        <w:spacing w:after="0" w:line="240" w:lineRule="auto"/>
        <w:ind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4. ATBILDĪBA</w:t>
      </w:r>
    </w:p>
    <w:p w:rsidR="008964CD" w:rsidRDefault="008964CD" w:rsidP="008964C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 Puses ir pilnā mērā atbildīgas par uzņemto saistību pilnīgu izpildi LR normatīvajos aktos paredzētajā kārtībā.</w:t>
      </w:r>
    </w:p>
    <w:p w:rsidR="008964CD" w:rsidRDefault="008964CD" w:rsidP="008964C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 Par katru šā līguma pārkāpumu vainīgā puse ir atbildīga par otrai pusei radītajiem zaudējumiem.</w:t>
      </w:r>
    </w:p>
    <w:p w:rsidR="008964CD" w:rsidRDefault="008964CD" w:rsidP="008964C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0"/>
          <w:lang w:eastAsia="ru-RU"/>
        </w:rPr>
        <w:t xml:space="preserve"> </w:t>
      </w:r>
      <w:r>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8964CD" w:rsidRDefault="008964CD" w:rsidP="008964C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8964CD" w:rsidRDefault="008964CD" w:rsidP="008964CD">
      <w:pPr>
        <w:spacing w:after="0" w:line="240" w:lineRule="auto"/>
        <w:ind w:right="424"/>
        <w:jc w:val="both"/>
        <w:rPr>
          <w:rFonts w:ascii="Times New Roman" w:eastAsia="Times New Roman" w:hAnsi="Times New Roman"/>
          <w:sz w:val="24"/>
          <w:szCs w:val="20"/>
          <w:lang w:eastAsia="ru-RU"/>
        </w:rPr>
      </w:pPr>
    </w:p>
    <w:p w:rsidR="008964CD" w:rsidRDefault="008964CD" w:rsidP="008964CD">
      <w:pPr>
        <w:spacing w:after="0" w:line="240" w:lineRule="auto"/>
        <w:ind w:left="928"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 LĪGUMA GROZĪŠANA UN PAPILDINĀŠANA</w:t>
      </w:r>
    </w:p>
    <w:p w:rsidR="008964CD" w:rsidRDefault="008964CD" w:rsidP="008964C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5.1. Visi papildinājumi un grozījumi pie šā līguma, izdarāmi </w:t>
      </w:r>
      <w:proofErr w:type="spellStart"/>
      <w:r>
        <w:rPr>
          <w:rFonts w:ascii="Times New Roman" w:eastAsia="Times New Roman" w:hAnsi="Times New Roman"/>
          <w:sz w:val="24"/>
          <w:szCs w:val="20"/>
          <w:lang w:eastAsia="ru-RU"/>
        </w:rPr>
        <w:t>rakstveidā</w:t>
      </w:r>
      <w:proofErr w:type="spellEnd"/>
      <w:r>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8964CD" w:rsidRDefault="008964CD" w:rsidP="008964CD">
      <w:pPr>
        <w:tabs>
          <w:tab w:val="left" w:pos="9072"/>
        </w:tabs>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8964CD" w:rsidRDefault="008964CD" w:rsidP="008964CD">
      <w:pPr>
        <w:spacing w:after="0" w:line="240" w:lineRule="auto"/>
        <w:ind w:right="424"/>
        <w:jc w:val="both"/>
        <w:rPr>
          <w:rFonts w:ascii="Times New Roman" w:eastAsia="Times New Roman" w:hAnsi="Times New Roman"/>
          <w:sz w:val="24"/>
          <w:szCs w:val="20"/>
          <w:lang w:eastAsia="ru-RU"/>
        </w:rPr>
      </w:pPr>
    </w:p>
    <w:p w:rsidR="008964CD" w:rsidRDefault="008964CD" w:rsidP="008964CD">
      <w:pPr>
        <w:spacing w:after="0" w:line="240" w:lineRule="auto"/>
        <w:ind w:left="928"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8964CD" w:rsidRDefault="008964CD" w:rsidP="008964C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8964CD" w:rsidRDefault="008964CD" w:rsidP="008964C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8964CD" w:rsidRDefault="008964CD" w:rsidP="008964CD">
      <w:pPr>
        <w:spacing w:after="0" w:line="240" w:lineRule="auto"/>
        <w:ind w:right="424"/>
        <w:jc w:val="both"/>
        <w:rPr>
          <w:rFonts w:ascii="Times New Roman" w:eastAsia="Times New Roman" w:hAnsi="Times New Roman"/>
          <w:i/>
          <w:sz w:val="24"/>
          <w:szCs w:val="24"/>
          <w:lang w:eastAsia="lv-LV"/>
        </w:rPr>
      </w:pPr>
    </w:p>
    <w:p w:rsidR="008964CD" w:rsidRDefault="008964CD" w:rsidP="008964C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lastRenderedPageBreak/>
        <w:t>Reģistrējot šo līgumu zemesgrāmatā, iesniedzami šādi dokumenti:</w:t>
      </w:r>
    </w:p>
    <w:p w:rsidR="008964CD" w:rsidRDefault="008964CD" w:rsidP="008964C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8964CD" w:rsidRDefault="008964CD" w:rsidP="008964C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8964CD" w:rsidRDefault="008964CD" w:rsidP="008964CD">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8964CD" w:rsidRDefault="008964CD" w:rsidP="008964C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8964CD" w:rsidRDefault="008964CD" w:rsidP="008964C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8964CD" w:rsidRDefault="008964CD" w:rsidP="008964CD">
      <w:pPr>
        <w:spacing w:after="0" w:line="240" w:lineRule="auto"/>
        <w:ind w:right="424"/>
        <w:rPr>
          <w:rFonts w:ascii="Times New Roman" w:eastAsia="Times New Roman" w:hAnsi="Times New Roman"/>
          <w:sz w:val="24"/>
          <w:szCs w:val="24"/>
          <w:lang w:eastAsia="lv-LV"/>
        </w:rPr>
      </w:pPr>
    </w:p>
    <w:p w:rsidR="008964CD" w:rsidRDefault="008964CD" w:rsidP="008964CD">
      <w:pPr>
        <w:spacing w:after="0" w:line="240" w:lineRule="auto"/>
        <w:ind w:right="424"/>
        <w:jc w:val="center"/>
        <w:rPr>
          <w:rFonts w:ascii="Times New Roman" w:eastAsia="Times New Roman" w:hAnsi="Times New Roman"/>
          <w:b/>
          <w:sz w:val="24"/>
          <w:szCs w:val="24"/>
          <w:lang w:eastAsia="lv-LV"/>
        </w:rPr>
      </w:pPr>
    </w:p>
    <w:p w:rsidR="008964CD" w:rsidRDefault="008964CD" w:rsidP="008964CD">
      <w:pPr>
        <w:spacing w:after="0" w:line="240" w:lineRule="auto"/>
        <w:ind w:right="424"/>
        <w:jc w:val="center"/>
        <w:rPr>
          <w:rFonts w:ascii="Times New Roman" w:eastAsia="Times New Roman" w:hAnsi="Times New Roman"/>
          <w:b/>
          <w:sz w:val="24"/>
          <w:szCs w:val="24"/>
          <w:lang w:eastAsia="lv-LV"/>
        </w:rPr>
      </w:pPr>
    </w:p>
    <w:p w:rsidR="008964CD" w:rsidRDefault="008964CD" w:rsidP="008964CD">
      <w:pPr>
        <w:spacing w:after="0" w:line="240" w:lineRule="auto"/>
        <w:ind w:right="424"/>
        <w:jc w:val="center"/>
        <w:rPr>
          <w:rFonts w:ascii="Times New Roman" w:eastAsia="Times New Roman" w:hAnsi="Times New Roman"/>
          <w:b/>
          <w:sz w:val="24"/>
          <w:szCs w:val="24"/>
          <w:lang w:eastAsia="lv-LV"/>
        </w:rPr>
      </w:pPr>
    </w:p>
    <w:p w:rsidR="008964CD" w:rsidRDefault="008964CD" w:rsidP="008964CD">
      <w:pPr>
        <w:spacing w:after="0" w:line="240" w:lineRule="auto"/>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8964CD" w:rsidRDefault="008964CD" w:rsidP="008964CD">
      <w:pPr>
        <w:spacing w:after="0" w:line="240" w:lineRule="auto"/>
        <w:ind w:right="424"/>
        <w:jc w:val="both"/>
        <w:rPr>
          <w:rFonts w:ascii="Times New Roman" w:eastAsia="Times New Roman" w:hAnsi="Times New Roman"/>
          <w:b/>
          <w:noProof/>
          <w:sz w:val="24"/>
          <w:szCs w:val="24"/>
          <w:lang w:eastAsia="lv-LV"/>
        </w:rPr>
      </w:pPr>
    </w:p>
    <w:p w:rsidR="008964CD" w:rsidRDefault="008964CD" w:rsidP="008964CD">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PIRCĒJS</w:t>
      </w:r>
    </w:p>
    <w:p w:rsidR="008964CD" w:rsidRDefault="008964CD" w:rsidP="008964CD">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 LV-3434           </w:t>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t xml:space="preserve"> </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LV30HABA0551018598451</w:t>
      </w: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8964CD" w:rsidRDefault="008964CD" w:rsidP="008964CD">
      <w:pPr>
        <w:spacing w:after="0" w:line="240" w:lineRule="auto"/>
        <w:ind w:right="424"/>
        <w:jc w:val="both"/>
        <w:rPr>
          <w:rFonts w:ascii="Times New Roman" w:eastAsia="Times New Roman" w:hAnsi="Times New Roman"/>
          <w:noProof/>
          <w:sz w:val="24"/>
          <w:szCs w:val="24"/>
          <w:lang w:eastAsia="lv-LV"/>
        </w:rPr>
      </w:pPr>
    </w:p>
    <w:p w:rsidR="008964CD" w:rsidRDefault="008964CD" w:rsidP="008964C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                                    ______________________</w:t>
      </w:r>
    </w:p>
    <w:p w:rsidR="008964CD" w:rsidRDefault="008964CD" w:rsidP="008964CD">
      <w:pPr>
        <w:spacing w:after="0" w:line="240" w:lineRule="auto"/>
        <w:ind w:right="424"/>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priekšsēdētāja V. </w:t>
      </w:r>
      <w:proofErr w:type="spellStart"/>
      <w:r>
        <w:rPr>
          <w:rFonts w:ascii="Times New Roman" w:eastAsia="Times New Roman" w:hAnsi="Times New Roman"/>
          <w:sz w:val="24"/>
          <w:szCs w:val="24"/>
          <w:lang w:eastAsia="lv-LV"/>
        </w:rPr>
        <w:t>Jablonska</w:t>
      </w:r>
      <w:proofErr w:type="spellEnd"/>
    </w:p>
    <w:p w:rsidR="008964CD" w:rsidRDefault="008964CD" w:rsidP="008964CD">
      <w:pPr>
        <w:spacing w:after="0" w:line="240" w:lineRule="auto"/>
        <w:ind w:right="424"/>
        <w:rPr>
          <w:rFonts w:ascii="Times New Roman" w:eastAsia="Times New Roman" w:hAnsi="Times New Roman"/>
          <w:sz w:val="24"/>
          <w:szCs w:val="24"/>
          <w:lang w:eastAsia="lv-LV"/>
        </w:rPr>
      </w:pPr>
    </w:p>
    <w:p w:rsidR="008964CD" w:rsidRDefault="008964CD" w:rsidP="008964CD">
      <w:pPr>
        <w:spacing w:after="0" w:line="240" w:lineRule="auto"/>
        <w:ind w:right="-694"/>
        <w:rPr>
          <w:rFonts w:ascii="Times New Roman" w:eastAsia="Times New Roman" w:hAnsi="Times New Roman"/>
          <w:b/>
          <w:sz w:val="24"/>
          <w:szCs w:val="24"/>
          <w:lang w:eastAsia="ru-RU"/>
        </w:rPr>
      </w:pPr>
    </w:p>
    <w:p w:rsidR="00D16888" w:rsidRDefault="008964CD">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CD"/>
    <w:rsid w:val="00224EBF"/>
    <w:rsid w:val="0082231F"/>
    <w:rsid w:val="00896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AE69D-A111-4388-A88F-2BD8D04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4C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4110</Words>
  <Characters>2343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2019-11-21T15:13:00Z</dcterms:created>
  <dcterms:modified xsi:type="dcterms:W3CDTF">2019-11-21T15:14:00Z</dcterms:modified>
</cp:coreProperties>
</file>